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ACBA1A3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6F910B0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C02080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44FBCBF0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F7FB6" w:rsidRPr="00AF7FB6" w14:paraId="257F2364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104AFD3" w14:textId="77777777" w:rsidR="003D2171" w:rsidRPr="00AF7FB6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DA01AC" w14:textId="09BDB165" w:rsidR="003D2171" w:rsidRPr="0076456A" w:rsidRDefault="003D2171" w:rsidP="006C1DE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  <w:r w:rsidR="006C1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</w:t>
            </w: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6C1DE6" w:rsidRPr="00417F3F">
              <w:rPr>
                <w:rFonts w:ascii="Arial" w:hAnsi="Arial" w:cs="Arial"/>
                <w:b/>
                <w:bCs/>
              </w:rPr>
              <w:t>Michael Reichenheim (coordenador) e José Ueleres Braga</w:t>
            </w:r>
          </w:p>
        </w:tc>
      </w:tr>
      <w:tr w:rsidR="00AF7FB6" w:rsidRPr="00AF7FB6" w14:paraId="3709107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7D6934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39BA5E" w14:textId="591B19F4" w:rsidR="009100D3" w:rsidRPr="00105157" w:rsidRDefault="006F24C4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20</w:t>
            </w:r>
            <w:r w:rsidR="0086424B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AF971D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8EFEAA1" w14:textId="360E7F15" w:rsidR="004C04B5" w:rsidRPr="00DC1875" w:rsidRDefault="0097042F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F23AD0">
              <w:rPr>
                <w:rFonts w:ascii="Arial" w:hAnsi="Arial" w:cs="Arial"/>
                <w:b/>
              </w:rPr>
              <w:t xml:space="preserve">DOUTORADO - </w:t>
            </w:r>
            <w:r w:rsidRPr="00F23AD0">
              <w:rPr>
                <w:rFonts w:ascii="Arial" w:hAnsi="Arial" w:cs="Arial"/>
                <w:shd w:val="clear" w:color="auto" w:fill="FFFFFF"/>
              </w:rPr>
              <w:t>IMS997256</w:t>
            </w:r>
            <w:bookmarkStart w:id="1" w:name="_GoBack"/>
            <w:bookmarkEnd w:id="1"/>
          </w:p>
        </w:tc>
      </w:tr>
      <w:tr w:rsidR="00AF7FB6" w:rsidRPr="00AF7FB6" w14:paraId="2F17404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CA3165" w14:textId="77777777" w:rsidR="009100D3" w:rsidRPr="00AF7FB6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D5F36A" w14:textId="19D34CB1" w:rsidR="009100D3" w:rsidRPr="0076456A" w:rsidRDefault="006C1DE6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DO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E80FEF" w14:textId="77777777" w:rsidR="009100D3" w:rsidRPr="0076456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5957F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ARGA HORÁRIA / </w:t>
            </w:r>
            <w:r w:rsidR="001C47EA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B8295A" w14:textId="77777777" w:rsidR="009100D3" w:rsidRPr="0076456A" w:rsidRDefault="00AF7FB6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45h / 3 créditos</w:t>
            </w:r>
          </w:p>
        </w:tc>
      </w:tr>
      <w:tr w:rsidR="00AF7FB6" w:rsidRPr="00AF7FB6" w14:paraId="09BF725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A08E04C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917F8E" w14:textId="24F46DFE" w:rsidR="0031428D" w:rsidRPr="00105157" w:rsidRDefault="00105157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0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5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5D72A0D" w14:textId="77777777" w:rsidR="0031428D" w:rsidRPr="0076456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DF25F2" w14:textId="1A8CABD5" w:rsidR="0031428D" w:rsidRPr="00C713DD" w:rsidRDefault="006F24C4" w:rsidP="00C713D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Segunda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,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quarta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e sexta-feira (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) - 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9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às 12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</w:p>
        </w:tc>
      </w:tr>
      <w:tr w:rsidR="00AF7FB6" w:rsidRPr="00AF7FB6" w14:paraId="6954AC0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92E4CE" w14:textId="77777777" w:rsidR="0031428D" w:rsidRPr="00AF7FB6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605AD8" w14:textId="54811A4C" w:rsidR="0031428D" w:rsidRPr="00105157" w:rsidRDefault="00C713DD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6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8A1086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A8A87E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204FCC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057C3F2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F7FB6" w:rsidRPr="00AF7FB6" w14:paraId="7CDE378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61F419" w14:textId="77777777" w:rsidR="009100D3" w:rsidRPr="00AF7FB6" w:rsidRDefault="006F24C4" w:rsidP="004C04B5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7FB6">
              <w:rPr>
                <w:rFonts w:ascii="Arial" w:hAnsi="Arial" w:cs="Arial"/>
                <w:b/>
                <w:sz w:val="18"/>
                <w:szCs w:val="18"/>
              </w:rPr>
              <w:t>Conceitos e Métodos em Epidemiologia I</w:t>
            </w:r>
          </w:p>
        </w:tc>
      </w:tr>
      <w:tr w:rsidR="009100D3" w:rsidRPr="00EA021E" w14:paraId="7F92D63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40504B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6A11902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2FFD6D" w14:textId="77777777" w:rsidR="006F24C4" w:rsidRPr="007F5B25" w:rsidRDefault="006F24C4" w:rsidP="006F24C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Este é o primeiro de quatro cursos sequenciais de epidemiologia da grade básica. O curso contém 14 sessões presenciais de 3 horas de duração no formato de apresentações via diapositivos (</w:t>
            </w:r>
            <w:r w:rsidRPr="007F5B2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t-BR"/>
              </w:rPr>
              <w:t>slides</w:t>
            </w: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), divididos em dois módulos. O primeiro focaliza as medidas em epidemiologia e cobre incidência (risco e taxa), prevalência e a relação mútua entre estas. Também são visitadas as medidas de associação (causais) impacto (populacionais) vistas à luz de uma introdução aos respectivos desenhos epidemiológicos. O segundo módulo concerne uma introdução à epidemiologia das doenças infecciosas (dinâmica de transmissão de doenças, introdução ao Sistema de Informação Geográfica/SIG e métodos epidemiológicos para estudo de surtos e agregados espaço-temporais de doenças). Esse módulo se conecta com outros cobrindo ‘infecciosas’ que são oferecidos nos cursos do segundo período letivo. Há uma sessão adicional neste módulo introduzindo os métodos e técnicas para buscas bibliográficas. Cada módulo tem sua própria avaliação. </w:t>
            </w:r>
          </w:p>
          <w:p w14:paraId="2F1A2088" w14:textId="77777777" w:rsidR="00C7670D" w:rsidRPr="007F5B25" w:rsidRDefault="006F24C4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Informações adicionais sobre a programação/cronograma, bibliografia, avaliação final e instruções gerais encontram-se no Programa de Curso detalhado (PDF) a ser distribuído oportunamente aos participantes (Dropbox).</w:t>
            </w:r>
          </w:p>
          <w:p w14:paraId="185EC465" w14:textId="77777777" w:rsidR="009100D3" w:rsidRPr="0076456A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100D3" w:rsidRPr="00EA021E" w14:paraId="26522DFD" w14:textId="77777777" w:rsidTr="001C27A0">
        <w:trPr>
          <w:trHeight w:val="59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90BAF" w14:textId="77777777" w:rsidR="009100D3" w:rsidRPr="0076456A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57314" w:rsidRPr="00C122D4" w14:paraId="582E5BBC" w14:textId="77777777" w:rsidTr="00AF7FB6">
        <w:trPr>
          <w:trHeight w:val="14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9BB0EAA" w14:textId="77777777" w:rsidR="00F57314" w:rsidRPr="007F5B25" w:rsidRDefault="00F57314" w:rsidP="00F57314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Encontra-se no Programa de Curso detalhado (PDF), a ser distribuído oportunamente aos participantes via Dropbox.</w:t>
            </w:r>
          </w:p>
        </w:tc>
      </w:tr>
      <w:tr w:rsidR="009100D3" w:rsidRPr="00EA021E" w14:paraId="62FA99D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21C2F" w14:textId="77777777" w:rsidR="00F57314" w:rsidRPr="0076456A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 DE AVALIAÇÃO:</w:t>
            </w:r>
            <w:r w:rsidRPr="0076456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B7FE53A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14:paraId="2489DE14" w14:textId="73EB5FE5" w:rsidR="009100D3" w:rsidRPr="007F5B25" w:rsidRDefault="006F24C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Dois exames (provas) sem consulta</w:t>
            </w:r>
            <w:r w:rsid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14:paraId="5819706B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2EC3581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09D8" w14:textId="77777777" w:rsidR="002848D7" w:rsidRDefault="002848D7" w:rsidP="003A437D">
      <w:pPr>
        <w:spacing w:after="0" w:line="240" w:lineRule="auto"/>
      </w:pPr>
      <w:r>
        <w:separator/>
      </w:r>
    </w:p>
  </w:endnote>
  <w:endnote w:type="continuationSeparator" w:id="0">
    <w:p w14:paraId="663FB963" w14:textId="77777777" w:rsidR="002848D7" w:rsidRDefault="002848D7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2470" w14:textId="77777777" w:rsidR="002848D7" w:rsidRDefault="002848D7" w:rsidP="003A437D">
      <w:pPr>
        <w:spacing w:after="0" w:line="240" w:lineRule="auto"/>
      </w:pPr>
      <w:r>
        <w:separator/>
      </w:r>
    </w:p>
  </w:footnote>
  <w:footnote w:type="continuationSeparator" w:id="0">
    <w:p w14:paraId="6F7BF8D3" w14:textId="77777777" w:rsidR="002848D7" w:rsidRDefault="002848D7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jA0N7EwtjAyMTJS0lEKTi0uzszPAykwrAUAkdCTB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7A18"/>
    <w:rsid w:val="00010082"/>
    <w:rsid w:val="0006191F"/>
    <w:rsid w:val="00081263"/>
    <w:rsid w:val="000A27CC"/>
    <w:rsid w:val="000A6F5C"/>
    <w:rsid w:val="000E3EED"/>
    <w:rsid w:val="00105157"/>
    <w:rsid w:val="001A1577"/>
    <w:rsid w:val="001A713D"/>
    <w:rsid w:val="001C27A0"/>
    <w:rsid w:val="001C47EA"/>
    <w:rsid w:val="00216D42"/>
    <w:rsid w:val="00223400"/>
    <w:rsid w:val="002848D7"/>
    <w:rsid w:val="002B43E9"/>
    <w:rsid w:val="002C689C"/>
    <w:rsid w:val="002C6B7A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93646"/>
    <w:rsid w:val="003A362B"/>
    <w:rsid w:val="003A4353"/>
    <w:rsid w:val="003A437D"/>
    <w:rsid w:val="003D2171"/>
    <w:rsid w:val="003E7A00"/>
    <w:rsid w:val="0040590A"/>
    <w:rsid w:val="0041582C"/>
    <w:rsid w:val="00427DE4"/>
    <w:rsid w:val="00430F66"/>
    <w:rsid w:val="004355BE"/>
    <w:rsid w:val="00447041"/>
    <w:rsid w:val="0047527E"/>
    <w:rsid w:val="004C04B5"/>
    <w:rsid w:val="004F4966"/>
    <w:rsid w:val="004F5B70"/>
    <w:rsid w:val="00545075"/>
    <w:rsid w:val="00546854"/>
    <w:rsid w:val="00553B96"/>
    <w:rsid w:val="0056232B"/>
    <w:rsid w:val="005957F6"/>
    <w:rsid w:val="005A2D70"/>
    <w:rsid w:val="005C4673"/>
    <w:rsid w:val="005F251F"/>
    <w:rsid w:val="00697863"/>
    <w:rsid w:val="006C1DE6"/>
    <w:rsid w:val="006F24C4"/>
    <w:rsid w:val="00714BB5"/>
    <w:rsid w:val="0072623C"/>
    <w:rsid w:val="00755FA4"/>
    <w:rsid w:val="00763124"/>
    <w:rsid w:val="0076456A"/>
    <w:rsid w:val="007807A3"/>
    <w:rsid w:val="00791F6A"/>
    <w:rsid w:val="007A2FE7"/>
    <w:rsid w:val="007D0341"/>
    <w:rsid w:val="007D2E9C"/>
    <w:rsid w:val="007F5B25"/>
    <w:rsid w:val="008231CD"/>
    <w:rsid w:val="00831D4B"/>
    <w:rsid w:val="00840ED2"/>
    <w:rsid w:val="00863B8D"/>
    <w:rsid w:val="0086424B"/>
    <w:rsid w:val="0086696A"/>
    <w:rsid w:val="00872200"/>
    <w:rsid w:val="0087340A"/>
    <w:rsid w:val="008853CA"/>
    <w:rsid w:val="008A58CC"/>
    <w:rsid w:val="008E6709"/>
    <w:rsid w:val="008F2BAC"/>
    <w:rsid w:val="00900FBF"/>
    <w:rsid w:val="00903CD7"/>
    <w:rsid w:val="009100D3"/>
    <w:rsid w:val="00916FFA"/>
    <w:rsid w:val="00947C6D"/>
    <w:rsid w:val="0097042F"/>
    <w:rsid w:val="00970A03"/>
    <w:rsid w:val="009F7DD9"/>
    <w:rsid w:val="00A37579"/>
    <w:rsid w:val="00A40786"/>
    <w:rsid w:val="00A72E3D"/>
    <w:rsid w:val="00A82B64"/>
    <w:rsid w:val="00A93186"/>
    <w:rsid w:val="00A95640"/>
    <w:rsid w:val="00AB61F6"/>
    <w:rsid w:val="00AE6C73"/>
    <w:rsid w:val="00AE7DD4"/>
    <w:rsid w:val="00AF7FB6"/>
    <w:rsid w:val="00B105A2"/>
    <w:rsid w:val="00B465B7"/>
    <w:rsid w:val="00B5620D"/>
    <w:rsid w:val="00B5757A"/>
    <w:rsid w:val="00BC05A9"/>
    <w:rsid w:val="00C060C0"/>
    <w:rsid w:val="00C122D4"/>
    <w:rsid w:val="00C44377"/>
    <w:rsid w:val="00C5764B"/>
    <w:rsid w:val="00C67A72"/>
    <w:rsid w:val="00C713DD"/>
    <w:rsid w:val="00C7670D"/>
    <w:rsid w:val="00D25924"/>
    <w:rsid w:val="00D479A9"/>
    <w:rsid w:val="00D51B72"/>
    <w:rsid w:val="00D738E4"/>
    <w:rsid w:val="00DA2D47"/>
    <w:rsid w:val="00DC1875"/>
    <w:rsid w:val="00DE1F1C"/>
    <w:rsid w:val="00E869A2"/>
    <w:rsid w:val="00E947FF"/>
    <w:rsid w:val="00EA021E"/>
    <w:rsid w:val="00EA4B7E"/>
    <w:rsid w:val="00EA772A"/>
    <w:rsid w:val="00EC1EB6"/>
    <w:rsid w:val="00EC2168"/>
    <w:rsid w:val="00EC46C9"/>
    <w:rsid w:val="00ED4DE0"/>
    <w:rsid w:val="00F17A18"/>
    <w:rsid w:val="00F35421"/>
    <w:rsid w:val="00F57314"/>
    <w:rsid w:val="00F71584"/>
    <w:rsid w:val="00FB7E05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2017-01-26T17:35:00Z</cp:lastPrinted>
  <dcterms:created xsi:type="dcterms:W3CDTF">2021-03-09T11:22:00Z</dcterms:created>
  <dcterms:modified xsi:type="dcterms:W3CDTF">2021-04-05T20:51:00Z</dcterms:modified>
</cp:coreProperties>
</file>