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3E0E0F88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D9F664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5722C752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C456A5B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DD70698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C76B297" w14:textId="77777777" w:rsidR="003D2171" w:rsidRPr="002B43E9" w:rsidRDefault="003D2171" w:rsidP="003D21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A07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PLANEJAMENTO E ADMINISTRAÇAO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0AE310F" w14:textId="167B9FC9" w:rsidR="003D2171" w:rsidRDefault="003D2171" w:rsidP="004139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985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(ES</w:t>
            </w:r>
            <w:r w:rsidR="00985A65"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 </w:t>
            </w:r>
            <w:r w:rsidR="00A0779D"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ROSENI PINHEIRO</w:t>
            </w:r>
            <w:r w:rsidR="00C704A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59CDD00" w14:textId="77777777" w:rsidR="004139E1" w:rsidRPr="002B43E9" w:rsidRDefault="004139E1" w:rsidP="004139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51A6925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D24B489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42EB1E7" w14:textId="21C132DA" w:rsidR="009100D3" w:rsidRPr="008960DD" w:rsidRDefault="00AD6AB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E6BC55C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815E5E3" w14:textId="77777777" w:rsidR="00E80641" w:rsidRPr="00D90F95" w:rsidRDefault="00E80641" w:rsidP="00E8064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DOUTORADO - IMS-028302</w:t>
            </w:r>
          </w:p>
          <w:p w14:paraId="277F171E" w14:textId="2B211FDD" w:rsidR="009100D3" w:rsidRPr="008960DD" w:rsidRDefault="00E80641" w:rsidP="00E8064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MESTRADO - IMS-027246</w:t>
            </w:r>
            <w:bookmarkStart w:id="1" w:name="_GoBack"/>
            <w:bookmarkEnd w:id="1"/>
          </w:p>
        </w:tc>
      </w:tr>
      <w:tr w:rsidR="009100D3" w:rsidRPr="00EA021E" w14:paraId="544300B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E48250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C0BA09" w14:textId="2C0F8808" w:rsidR="009100D3" w:rsidRPr="008960DD" w:rsidRDefault="00014EB3" w:rsidP="00985A6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CADABEE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DA9C04C" w14:textId="77777777" w:rsidR="009100D3" w:rsidRPr="008960DD" w:rsidRDefault="00985A65" w:rsidP="00985A6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  <w:r w:rsidR="00A0779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H/ 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0779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CREDITOS</w:t>
            </w:r>
          </w:p>
        </w:tc>
      </w:tr>
      <w:tr w:rsidR="0031428D" w:rsidRPr="00EA021E" w14:paraId="7A3E8C5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98070C3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72A65B" w14:textId="648E8286" w:rsidR="0031428D" w:rsidRPr="008960DD" w:rsidRDefault="00014EB3" w:rsidP="004139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CA2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C64CFC5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28382D2" w14:textId="2CF5DBB3" w:rsidR="0031428D" w:rsidRPr="008960DD" w:rsidRDefault="00B47E5C" w:rsidP="00C5768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af 17:30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 – 20</w:t>
            </w:r>
            <w:r w:rsidR="008960D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:30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31428D" w:rsidRPr="00EA021E" w14:paraId="7419047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C9B3F46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AD72D87" w14:textId="28693386" w:rsidR="0031428D" w:rsidRPr="008960DD" w:rsidRDefault="00501E11" w:rsidP="004139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CA2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BFA90BA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68EECA3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16524DD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ECD9F4C" w14:textId="1F4DEE2E" w:rsidR="009100D3" w:rsidRPr="00AD6AB5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D6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</w:t>
            </w:r>
            <w:r w:rsidR="00496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ELETIVA COVID</w:t>
            </w:r>
          </w:p>
        </w:tc>
      </w:tr>
      <w:tr w:rsidR="009100D3" w:rsidRPr="00EA021E" w14:paraId="1DF3B4E7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C86DBE" w14:textId="52145A1F" w:rsidR="00496D0A" w:rsidRDefault="00737596" w:rsidP="00496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SOBRE A PANDEMIA</w:t>
            </w:r>
            <w:r w:rsidR="00B47E5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EXPERIENCIAS, TEMPOS E REFLEXOES – PARTE I</w:t>
            </w:r>
          </w:p>
          <w:p w14:paraId="10440EAD" w14:textId="5F0FCAF6" w:rsidR="003D70FB" w:rsidRPr="00AD6AB5" w:rsidRDefault="003D70FB" w:rsidP="00496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100D3" w:rsidRPr="00EA021E" w14:paraId="3F7D1F1F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6FC248" w14:textId="77777777" w:rsidR="009100D3" w:rsidRPr="00EA021E" w:rsidRDefault="00D479A9" w:rsidP="00A80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EMENTA </w:t>
            </w:r>
          </w:p>
        </w:tc>
      </w:tr>
      <w:tr w:rsidR="009100D3" w:rsidRPr="00EA021E" w14:paraId="6687E9AC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E1FAF5E" w14:textId="63789AB1" w:rsidR="00407B1B" w:rsidRPr="00407B1B" w:rsidRDefault="00AD6AB5" w:rsidP="00407B1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curso visa</w:t>
            </w:r>
            <w:r w:rsidR="00737596">
              <w:rPr>
                <w:rFonts w:ascii="Arial" w:hAnsi="Arial" w:cs="Arial"/>
              </w:rPr>
              <w:t xml:space="preserve"> discutir reflexões, experiencias e efeitos sobre a Pandemia COVID19 a </w:t>
            </w:r>
            <w:r w:rsidR="00B47E5C">
              <w:rPr>
                <w:rFonts w:ascii="Arial" w:hAnsi="Arial" w:cs="Arial"/>
              </w:rPr>
              <w:t>partir da</w:t>
            </w:r>
            <w:r w:rsidR="00737596">
              <w:rPr>
                <w:rFonts w:ascii="Arial" w:hAnsi="Arial" w:cs="Arial"/>
              </w:rPr>
              <w:t xml:space="preserve"> leitura de textos da coletânea de mesmo nome</w:t>
            </w:r>
            <w:r w:rsidR="00B47E5C">
              <w:rPr>
                <w:rFonts w:ascii="Arial" w:hAnsi="Arial" w:cs="Arial"/>
              </w:rPr>
              <w:t xml:space="preserve">, </w:t>
            </w:r>
            <w:r w:rsidR="00737596">
              <w:rPr>
                <w:rFonts w:ascii="Arial" w:hAnsi="Arial" w:cs="Arial"/>
              </w:rPr>
              <w:t xml:space="preserve">organizada pelo historiador e docente do Departamento de Medicina Preventiva da USP André Motta. Trata-se de uma obra que conta com as contribuições de </w:t>
            </w:r>
            <w:r w:rsidR="00B47E5C">
              <w:rPr>
                <w:rFonts w:ascii="Arial" w:hAnsi="Arial" w:cs="Arial"/>
              </w:rPr>
              <w:t>docentes/</w:t>
            </w:r>
            <w:r w:rsidR="00737596">
              <w:rPr>
                <w:rFonts w:ascii="Arial" w:hAnsi="Arial" w:cs="Arial"/>
              </w:rPr>
              <w:t xml:space="preserve">pesquisadores, gestores e trabalhadores </w:t>
            </w:r>
            <w:r w:rsidR="00CA26FA">
              <w:rPr>
                <w:rFonts w:ascii="Arial" w:hAnsi="Arial" w:cs="Arial"/>
              </w:rPr>
              <w:t xml:space="preserve">de diferentes especialidades </w:t>
            </w:r>
            <w:r w:rsidR="00B47E5C">
              <w:rPr>
                <w:rFonts w:ascii="Arial" w:hAnsi="Arial" w:cs="Arial"/>
              </w:rPr>
              <w:t xml:space="preserve">que </w:t>
            </w:r>
            <w:r w:rsidR="00CA26FA">
              <w:rPr>
                <w:rFonts w:ascii="Arial" w:hAnsi="Arial" w:cs="Arial"/>
              </w:rPr>
              <w:t>voltaram a sua atenção ao enfretamento da pandemia. Os</w:t>
            </w:r>
            <w:r w:rsidR="00737596">
              <w:rPr>
                <w:rFonts w:ascii="Arial" w:hAnsi="Arial" w:cs="Arial"/>
              </w:rPr>
              <w:t xml:space="preserve"> capítulos </w:t>
            </w:r>
            <w:r w:rsidR="00CA26FA">
              <w:rPr>
                <w:rFonts w:ascii="Arial" w:hAnsi="Arial" w:cs="Arial"/>
              </w:rPr>
              <w:t xml:space="preserve">selecionados </w:t>
            </w:r>
            <w:r w:rsidR="00737596">
              <w:rPr>
                <w:rFonts w:ascii="Arial" w:hAnsi="Arial" w:cs="Arial"/>
              </w:rPr>
              <w:t xml:space="preserve">abordam de forma inovadora diferentes </w:t>
            </w:r>
            <w:r w:rsidR="00CA26FA">
              <w:rPr>
                <w:rFonts w:ascii="Arial" w:hAnsi="Arial" w:cs="Arial"/>
              </w:rPr>
              <w:t xml:space="preserve">perspectivas, </w:t>
            </w:r>
            <w:r w:rsidR="00737596">
              <w:rPr>
                <w:rFonts w:ascii="Arial" w:hAnsi="Arial" w:cs="Arial"/>
              </w:rPr>
              <w:t xml:space="preserve">analíticas e práticas, em </w:t>
            </w:r>
            <w:r w:rsidR="00CA26FA">
              <w:rPr>
                <w:rFonts w:ascii="Arial" w:hAnsi="Arial" w:cs="Arial"/>
              </w:rPr>
              <w:t>“</w:t>
            </w:r>
            <w:r w:rsidR="00737596">
              <w:rPr>
                <w:rFonts w:ascii="Arial" w:hAnsi="Arial" w:cs="Arial"/>
              </w:rPr>
              <w:t>tempo real</w:t>
            </w:r>
            <w:r w:rsidR="00CA26FA">
              <w:rPr>
                <w:rFonts w:ascii="Arial" w:hAnsi="Arial" w:cs="Arial"/>
              </w:rPr>
              <w:t>”</w:t>
            </w:r>
            <w:r w:rsidR="00737596">
              <w:rPr>
                <w:rFonts w:ascii="Arial" w:hAnsi="Arial" w:cs="Arial"/>
              </w:rPr>
              <w:t xml:space="preserve">. </w:t>
            </w:r>
          </w:p>
          <w:p w14:paraId="60979172" w14:textId="77777777" w:rsidR="00407B1B" w:rsidRPr="00407B1B" w:rsidRDefault="00407B1B" w:rsidP="00407B1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07B1B">
              <w:rPr>
                <w:rFonts w:ascii="Arial" w:hAnsi="Arial" w:cs="Arial"/>
                <w:b/>
              </w:rPr>
              <w:t xml:space="preserve">Metodologia </w:t>
            </w:r>
          </w:p>
          <w:p w14:paraId="31B3BCA0" w14:textId="2FA70816" w:rsidR="00407B1B" w:rsidRPr="00407B1B" w:rsidRDefault="00407B1B" w:rsidP="00407B1B">
            <w:pPr>
              <w:pStyle w:val="NormalWeb"/>
              <w:jc w:val="both"/>
              <w:rPr>
                <w:rFonts w:ascii="Arial" w:hAnsi="Arial" w:cs="Arial"/>
              </w:rPr>
            </w:pPr>
            <w:r w:rsidRPr="00407B1B">
              <w:rPr>
                <w:rFonts w:ascii="Arial" w:hAnsi="Arial" w:cs="Arial"/>
              </w:rPr>
              <w:t>Desenvolver uma dinâmica de discussão crítica de textos com co-responsabilização dos aluno</w:t>
            </w:r>
            <w:r w:rsidR="00496D0A">
              <w:rPr>
                <w:rFonts w:ascii="Arial" w:hAnsi="Arial" w:cs="Arial"/>
              </w:rPr>
              <w:t>s</w:t>
            </w:r>
            <w:r w:rsidRPr="00407B1B">
              <w:rPr>
                <w:rFonts w:ascii="Arial" w:hAnsi="Arial" w:cs="Arial"/>
              </w:rPr>
              <w:t xml:space="preserve"> sobre a apresentação e levantamento de questões </w:t>
            </w:r>
            <w:r w:rsidR="00496D0A" w:rsidRPr="00407B1B">
              <w:rPr>
                <w:rFonts w:ascii="Arial" w:hAnsi="Arial" w:cs="Arial"/>
              </w:rPr>
              <w:t>acerca deles</w:t>
            </w:r>
            <w:r w:rsidRPr="00407B1B">
              <w:rPr>
                <w:rFonts w:ascii="Arial" w:hAnsi="Arial" w:cs="Arial"/>
              </w:rPr>
              <w:t>, a qual será coordenada pel</w:t>
            </w:r>
            <w:r w:rsidR="00496D0A">
              <w:rPr>
                <w:rFonts w:ascii="Arial" w:hAnsi="Arial" w:cs="Arial"/>
              </w:rPr>
              <w:t>a</w:t>
            </w:r>
            <w:r w:rsidRPr="00407B1B">
              <w:rPr>
                <w:rFonts w:ascii="Arial" w:hAnsi="Arial" w:cs="Arial"/>
              </w:rPr>
              <w:t xml:space="preserve"> professor</w:t>
            </w:r>
            <w:r w:rsidR="000B41E9">
              <w:rPr>
                <w:rFonts w:ascii="Arial" w:hAnsi="Arial" w:cs="Arial"/>
              </w:rPr>
              <w:t>a</w:t>
            </w:r>
            <w:r w:rsidRPr="00407B1B">
              <w:rPr>
                <w:rFonts w:ascii="Arial" w:hAnsi="Arial" w:cs="Arial"/>
              </w:rPr>
              <w:t xml:space="preserve"> responsáve</w:t>
            </w:r>
            <w:r w:rsidR="000B41E9">
              <w:rPr>
                <w:rFonts w:ascii="Arial" w:hAnsi="Arial" w:cs="Arial"/>
              </w:rPr>
              <w:t xml:space="preserve">l </w:t>
            </w:r>
            <w:r w:rsidRPr="00407B1B">
              <w:rPr>
                <w:rFonts w:ascii="Arial" w:hAnsi="Arial" w:cs="Arial"/>
              </w:rPr>
              <w:t xml:space="preserve">pela disciplina. No primeiro dia de apresentação da proposta de </w:t>
            </w:r>
            <w:r w:rsidR="00496D0A">
              <w:rPr>
                <w:rFonts w:ascii="Arial" w:hAnsi="Arial" w:cs="Arial"/>
              </w:rPr>
              <w:t xml:space="preserve">professora </w:t>
            </w:r>
            <w:r w:rsidRPr="00407B1B">
              <w:rPr>
                <w:rFonts w:ascii="Arial" w:hAnsi="Arial" w:cs="Arial"/>
              </w:rPr>
              <w:t xml:space="preserve">trabalhos serão definidas as duplas responsáveis pela apresentação dos textos, assim como formar os grupos que irão desenvolver o seminário. </w:t>
            </w:r>
          </w:p>
          <w:p w14:paraId="5758036A" w14:textId="77777777" w:rsidR="00A80C4D" w:rsidRPr="00A80C4D" w:rsidRDefault="00A80C4D" w:rsidP="00407B1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9100D3" w:rsidRPr="00EA021E" w14:paraId="67E0762B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D14FCD9" w14:textId="77777777" w:rsidR="009100D3" w:rsidRPr="00EA77CD" w:rsidRDefault="009100D3" w:rsidP="00133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77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BIBLIOGRAFIA </w:t>
            </w:r>
          </w:p>
          <w:p w14:paraId="071C6878" w14:textId="4934D744" w:rsidR="00EA77CD" w:rsidRPr="00EA77CD" w:rsidRDefault="00EA77CD" w:rsidP="00EA7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100D3" w:rsidRPr="00EA021E" w14:paraId="0E5D2BB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311424" w14:textId="52B87474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Leitura Obrigatória</w:t>
            </w:r>
          </w:p>
          <w:p w14:paraId="5EA34B77" w14:textId="288631DF" w:rsidR="00D12E4D" w:rsidRDefault="00D12E4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25/05/2021 – APRESENTAÇÃO DA DISCIPLINA E DINAMICA DE APRENDIZAGEM</w:t>
            </w:r>
          </w:p>
          <w:p w14:paraId="6D21D578" w14:textId="23EF46DD" w:rsidR="00EA77CD" w:rsidRPr="00D12E4D" w:rsidRDefault="00D12E4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E4D">
              <w:rPr>
                <w:rFonts w:ascii="Arial" w:hAnsi="Arial" w:cs="Arial"/>
                <w:sz w:val="22"/>
                <w:szCs w:val="22"/>
              </w:rPr>
              <w:t>MOTA, A.</w:t>
            </w:r>
            <w:r w:rsidRPr="00CA2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APRESENTAÇÃO - </w:t>
            </w:r>
            <w:r w:rsidR="000B41E9" w:rsidRPr="00D12E4D">
              <w:rPr>
                <w:rFonts w:ascii="Arial" w:hAnsi="Arial" w:cs="Arial"/>
                <w:sz w:val="22"/>
                <w:szCs w:val="22"/>
              </w:rPr>
              <w:t>MOTA, A. (ORG) SOBRE A PANDEMIA, EXPERIÊNCIAS, TEMPOS E REFLEXÔES</w:t>
            </w:r>
            <w:r w:rsidR="00EA77CD" w:rsidRPr="00D12E4D">
              <w:rPr>
                <w:rFonts w:ascii="Arial" w:hAnsi="Arial" w:cs="Arial"/>
                <w:sz w:val="22"/>
                <w:szCs w:val="22"/>
              </w:rPr>
              <w:t>.</w:t>
            </w:r>
            <w:r w:rsidR="000B41E9" w:rsidRPr="00D12E4D">
              <w:rPr>
                <w:rFonts w:ascii="Arial" w:hAnsi="Arial" w:cs="Arial"/>
                <w:sz w:val="22"/>
                <w:szCs w:val="22"/>
              </w:rPr>
              <w:t xml:space="preserve"> SÃO PAULO0. HUCITEC 2021</w:t>
            </w:r>
            <w:r w:rsidRPr="00D12E4D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431C379E" w14:textId="57E69671" w:rsidR="000B41E9" w:rsidRPr="00CA26FA" w:rsidRDefault="00D12E4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 </w:t>
            </w:r>
            <w:r w:rsidR="000B41E9" w:rsidRPr="00CA26FA">
              <w:rPr>
                <w:rFonts w:ascii="Arial" w:hAnsi="Arial" w:cs="Arial"/>
                <w:b/>
                <w:bCs/>
                <w:sz w:val="22"/>
                <w:szCs w:val="22"/>
              </w:rPr>
              <w:t>PARTE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TEXTO, TEMPO E REFLEXÕES</w:t>
            </w:r>
          </w:p>
          <w:p w14:paraId="3121F2CC" w14:textId="0F3D5F2E" w:rsidR="000B41E9" w:rsidRDefault="00D12E4D" w:rsidP="000B41E9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01/06/2021 - </w:t>
            </w:r>
            <w:r w:rsidR="000B41E9" w:rsidRPr="00CA26FA">
              <w:rPr>
                <w:rFonts w:ascii="Arial" w:hAnsi="Arial" w:cs="Arial"/>
                <w:sz w:val="22"/>
                <w:szCs w:val="22"/>
              </w:rPr>
              <w:t>LEME, J.L.C</w:t>
            </w:r>
            <w:r w:rsidR="000B41E9" w:rsidRPr="00CA26FA">
              <w:rPr>
                <w:rFonts w:ascii="Arial" w:hAnsi="Arial" w:cs="Arial"/>
                <w:b/>
                <w:bCs/>
                <w:sz w:val="22"/>
                <w:szCs w:val="22"/>
              </w:rPr>
              <w:t>.AS TREVAS DA TERRA: ARENDT, VIRUS E A CRISE</w:t>
            </w:r>
            <w:r w:rsidR="000B41E9" w:rsidRPr="00CA26FA">
              <w:rPr>
                <w:rFonts w:ascii="Arial" w:hAnsi="Arial" w:cs="Arial"/>
                <w:sz w:val="22"/>
                <w:szCs w:val="22"/>
              </w:rPr>
              <w:t xml:space="preserve">. In: MOTA, A. (ORG) SOBRE A PANDEMIA, EXPERIÊNCIAS, TEMPOS E REFLEXÔES. SÃO PAULO0. HUCITEC 2021 – </w:t>
            </w:r>
            <w:r w:rsidR="00CA26FA">
              <w:rPr>
                <w:rFonts w:ascii="Arial" w:hAnsi="Arial" w:cs="Arial"/>
                <w:sz w:val="22"/>
                <w:szCs w:val="22"/>
              </w:rPr>
              <w:t>pags</w:t>
            </w:r>
            <w:r w:rsidR="00CA26FA" w:rsidRPr="00CA2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E9" w:rsidRPr="00CA26FA">
              <w:rPr>
                <w:rFonts w:ascii="Arial" w:hAnsi="Arial" w:cs="Arial"/>
                <w:sz w:val="22"/>
                <w:szCs w:val="22"/>
              </w:rPr>
              <w:t>19-33</w:t>
            </w:r>
          </w:p>
          <w:p w14:paraId="522FA27B" w14:textId="6F19B131" w:rsidR="00CA26FA" w:rsidRDefault="00D12E4D" w:rsidP="00CA26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08/06/2021 </w:t>
            </w:r>
            <w:r w:rsidR="00CA26FA">
              <w:rPr>
                <w:rFonts w:ascii="Arial" w:hAnsi="Arial" w:cs="Arial"/>
                <w:sz w:val="22"/>
                <w:szCs w:val="22"/>
              </w:rPr>
              <w:t xml:space="preserve">FILHO BERTOLLI, C </w:t>
            </w:r>
            <w:r w:rsidR="00CA26FA" w:rsidRPr="00CA26FA">
              <w:rPr>
                <w:rFonts w:ascii="Arial" w:hAnsi="Arial" w:cs="Arial"/>
                <w:b/>
                <w:bCs/>
                <w:sz w:val="22"/>
                <w:szCs w:val="22"/>
              </w:rPr>
              <w:t>A MORTE INDIGNADA: A BANALIZAÇÃO DO ADOECER E DO MORRER EM TEMPO DE PANDEMIA</w:t>
            </w:r>
            <w:r w:rsidR="00CA26FA">
              <w:rPr>
                <w:rFonts w:ascii="Arial" w:hAnsi="Arial" w:cs="Arial"/>
                <w:sz w:val="22"/>
                <w:szCs w:val="22"/>
              </w:rPr>
              <w:t>.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CA26FA" w:rsidRPr="00CA2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 xml:space="preserve">MOTA, A. (ORG) SOBRE A PANDEMIA, EXPERIÊNCIAS,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lastRenderedPageBreak/>
              <w:t>TEMPOS E REFLEXÔES. SÃO PAULO. HUCITEC 2021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- pags 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A26FA" w:rsidRPr="00CA26FA">
              <w:rPr>
                <w:rFonts w:ascii="Arial" w:hAnsi="Arial" w:cs="Arial"/>
                <w:sz w:val="22"/>
                <w:szCs w:val="22"/>
              </w:rPr>
              <w:t>MOTA, A. (ORG) SOBRE A PANDEMIA, EXPERIÊNCIAS, TEMPOS E REFLEXÔES. SÃO PAULO0. HUCITEC 2021</w:t>
            </w:r>
            <w:r w:rsidR="00CA26FA">
              <w:rPr>
                <w:rFonts w:ascii="Arial" w:hAnsi="Arial" w:cs="Arial"/>
                <w:sz w:val="22"/>
                <w:szCs w:val="22"/>
              </w:rPr>
              <w:t xml:space="preserve"> pags. 50-76</w:t>
            </w:r>
          </w:p>
          <w:p w14:paraId="0677E181" w14:textId="38B8C4C5" w:rsidR="009A6FAD" w:rsidRDefault="00D12E4D" w:rsidP="00CA26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15/06/2021 </w:t>
            </w:r>
            <w:r w:rsidR="00CA26FA">
              <w:rPr>
                <w:rFonts w:ascii="Arial" w:hAnsi="Arial" w:cs="Arial"/>
                <w:sz w:val="22"/>
                <w:szCs w:val="22"/>
              </w:rPr>
              <w:t xml:space="preserve">BORYSOM, I.C &amp; MANAIA, M.M.C </w:t>
            </w:r>
            <w:r w:rsidR="00CA26FA" w:rsidRPr="00CA2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PESSOAS EM SITUAÇÃOI DE RUA E COVID 19: RELEXOES SOBRE A INTEGRAÇÃO SOCIAL AUTOCUIDADO E </w:t>
            </w:r>
            <w:r w:rsidRPr="00CA26FA">
              <w:rPr>
                <w:rFonts w:ascii="Arial" w:hAnsi="Arial" w:cs="Arial"/>
                <w:b/>
                <w:bCs/>
                <w:sz w:val="22"/>
                <w:szCs w:val="22"/>
              </w:rPr>
              <w:t>POLÍTICAS</w:t>
            </w:r>
            <w:r w:rsidR="00CA26FA" w:rsidRPr="00CA2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PUBLICAS</w:t>
            </w:r>
            <w:r w:rsidR="00CA26FA">
              <w:rPr>
                <w:rFonts w:ascii="Arial" w:hAnsi="Arial" w:cs="Arial"/>
                <w:sz w:val="22"/>
                <w:szCs w:val="22"/>
              </w:rPr>
              <w:t>.</w:t>
            </w:r>
            <w:r w:rsidR="00CA26FA" w:rsidRPr="00CA2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A26FA" w:rsidRPr="00CA26FA">
              <w:rPr>
                <w:rFonts w:ascii="Arial" w:hAnsi="Arial" w:cs="Arial"/>
                <w:sz w:val="22"/>
                <w:szCs w:val="22"/>
              </w:rPr>
              <w:t>MOTA, A. (ORG) SOBRE A PANDEMIA, EXPERIÊNCIAS, TEMPOS E REFLEXÔES. SÃO PAULO. HUCITEC 2021</w:t>
            </w:r>
            <w:r w:rsidR="00CA26FA">
              <w:rPr>
                <w:rFonts w:ascii="Arial" w:hAnsi="Arial" w:cs="Arial"/>
                <w:sz w:val="22"/>
                <w:szCs w:val="22"/>
              </w:rPr>
              <w:t>- pags 127- 149</w:t>
            </w:r>
          </w:p>
          <w:p w14:paraId="5B2DE7B0" w14:textId="6E2D934F" w:rsidR="009A6FAD" w:rsidRPr="00CA26FA" w:rsidRDefault="009A6FAD" w:rsidP="009A6FAD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22/06/2021 </w:t>
            </w:r>
            <w:r w:rsidRPr="00D12E4D">
              <w:rPr>
                <w:rFonts w:ascii="Arial" w:hAnsi="Arial" w:cs="Arial"/>
                <w:sz w:val="22"/>
                <w:szCs w:val="22"/>
              </w:rPr>
              <w:t>MACHIN, R, ET ALLI.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CORPO, CORPOREIDADES E A RELAÇÃO INDIVIDUO-SOCIEDADE COMO PANO DE FUNDO DA VIDA COTIDIANA BRASILEIRA.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CA26FA">
              <w:rPr>
                <w:rFonts w:ascii="Arial" w:hAnsi="Arial" w:cs="Arial"/>
                <w:sz w:val="22"/>
                <w:szCs w:val="22"/>
              </w:rPr>
              <w:t>MOTA, A. (ORG) SOBRE A PANDEMIA, EXPERIÊNCIAS, TEMPOS E REFLEXÔES. SÃO PAULO0. HUCITEC 2021</w:t>
            </w:r>
            <w:r>
              <w:rPr>
                <w:rFonts w:ascii="Arial" w:hAnsi="Arial" w:cs="Arial"/>
                <w:sz w:val="22"/>
                <w:szCs w:val="22"/>
              </w:rPr>
              <w:t>- pags 211-230</w:t>
            </w:r>
          </w:p>
          <w:p w14:paraId="2CF55796" w14:textId="77777777" w:rsidR="009A6FAD" w:rsidRDefault="009A6FAD" w:rsidP="00CA26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09AAC" w14:textId="49E5A4F1" w:rsidR="000E7088" w:rsidRDefault="000E7088" w:rsidP="00CA26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 </w:t>
            </w:r>
            <w:r w:rsidRPr="00CA26FA">
              <w:rPr>
                <w:rFonts w:ascii="Arial" w:hAnsi="Arial" w:cs="Arial"/>
                <w:b/>
                <w:bCs/>
                <w:sz w:val="22"/>
                <w:szCs w:val="22"/>
              </w:rPr>
              <w:t>PARTE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– EXPERIENCIAS, </w:t>
            </w:r>
            <w:r w:rsidR="009A6FAD">
              <w:rPr>
                <w:rFonts w:ascii="Arial" w:hAnsi="Arial" w:cs="Arial"/>
                <w:b/>
                <w:bCs/>
                <w:sz w:val="22"/>
                <w:szCs w:val="22"/>
              </w:rPr>
              <w:t>PRÁTICAS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TRABALHO</w:t>
            </w:r>
          </w:p>
          <w:p w14:paraId="719960EC" w14:textId="0400CD58" w:rsidR="009A6FAD" w:rsidRPr="00CA26FA" w:rsidRDefault="00D12E4D" w:rsidP="009A6FAD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7088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>06/2021</w:t>
            </w:r>
            <w:r w:rsidR="009A6FAD">
              <w:rPr>
                <w:rFonts w:ascii="Arial" w:hAnsi="Arial" w:cs="Arial"/>
                <w:sz w:val="22"/>
                <w:szCs w:val="22"/>
              </w:rPr>
              <w:t xml:space="preserve"> – MANTOVANI, R. </w:t>
            </w:r>
            <w:r w:rsidR="009A6FAD" w:rsidRPr="009A6FAD">
              <w:rPr>
                <w:rFonts w:ascii="Arial" w:hAnsi="Arial" w:cs="Arial"/>
                <w:b/>
                <w:bCs/>
                <w:sz w:val="22"/>
                <w:szCs w:val="22"/>
              </w:rPr>
              <w:t>DUZENTOS ANOS DE DISCUSSÃO: HISTORIA DA SPAÚDE PUBLICA POBREZA E COVID 19 22/06/2021</w:t>
            </w:r>
            <w:r w:rsidR="009A6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A6FAD" w:rsidRPr="00CA26FA">
              <w:rPr>
                <w:rFonts w:ascii="Arial" w:hAnsi="Arial" w:cs="Arial"/>
                <w:sz w:val="22"/>
                <w:szCs w:val="22"/>
              </w:rPr>
              <w:t>MOTA, A. (ORG) SOBRE A PANDEMIA, EXPERIÊNCIAS, TEMPOS E REFLEXÔES. SÃO PAULO. HUCITEC 2021</w:t>
            </w:r>
            <w:r w:rsidR="009A6FAD">
              <w:rPr>
                <w:rFonts w:ascii="Arial" w:hAnsi="Arial" w:cs="Arial"/>
                <w:sz w:val="22"/>
                <w:szCs w:val="22"/>
              </w:rPr>
              <w:t xml:space="preserve">- pags </w:t>
            </w:r>
            <w:r w:rsidR="00DD273F">
              <w:rPr>
                <w:rFonts w:ascii="Arial" w:hAnsi="Arial" w:cs="Arial"/>
                <w:sz w:val="22"/>
                <w:szCs w:val="22"/>
              </w:rPr>
              <w:t>275-281</w:t>
            </w:r>
          </w:p>
          <w:p w14:paraId="5705DFAD" w14:textId="36C8A4AC" w:rsidR="009A6FAD" w:rsidRDefault="009A6FAD" w:rsidP="009A6FAD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06/07/2021 MENEZES, P.R. </w:t>
            </w:r>
            <w:r w:rsidRPr="009A6FAD">
              <w:rPr>
                <w:rFonts w:ascii="Arial" w:hAnsi="Arial" w:cs="Arial"/>
                <w:b/>
                <w:bCs/>
                <w:sz w:val="22"/>
                <w:szCs w:val="22"/>
              </w:rPr>
              <w:t>VOZES DA GESTÃO I: CORDENADORUA DE CONTROLE DE DOENÇAS (CCD) DA SES/SÃOPAULO/CENTRO DE OPERAÇÕES DE EMERGENCIA ESTADUA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6FA">
              <w:rPr>
                <w:rFonts w:ascii="Arial" w:hAnsi="Arial" w:cs="Arial"/>
                <w:sz w:val="22"/>
                <w:szCs w:val="22"/>
              </w:rPr>
              <w:t>MOTA, A. (ORG) SOBRE A PANDEMIA, EXPERIÊNCIAS, TEMPOS E REFLEXÔES. SÃO PAULO. HUCITEC 2021</w:t>
            </w:r>
            <w:r>
              <w:rPr>
                <w:rFonts w:ascii="Arial" w:hAnsi="Arial" w:cs="Arial"/>
                <w:sz w:val="22"/>
                <w:szCs w:val="22"/>
              </w:rPr>
              <w:t>- pags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 282-297</w:t>
            </w:r>
          </w:p>
          <w:p w14:paraId="7A48975A" w14:textId="1AF81450" w:rsidR="009A6FAD" w:rsidRDefault="009A6FAD" w:rsidP="009A6FAD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13/06/2021 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BEZERRA, R. </w:t>
            </w:r>
            <w:r w:rsidR="00DD273F" w:rsidRPr="00DD273F">
              <w:rPr>
                <w:rFonts w:ascii="Arial" w:hAnsi="Arial" w:cs="Arial"/>
                <w:b/>
                <w:bCs/>
                <w:sz w:val="22"/>
                <w:szCs w:val="22"/>
              </w:rPr>
              <w:t>QUERIDO PAULO FREIRE, APESAR DE TUDO ESTOU BEM.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73F" w:rsidRPr="00CA26FA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6FA">
              <w:rPr>
                <w:rFonts w:ascii="Arial" w:hAnsi="Arial" w:cs="Arial"/>
                <w:sz w:val="22"/>
                <w:szCs w:val="22"/>
              </w:rPr>
              <w:t>MOTA, A. (ORG) SOBRE A PANDEMIA, EXPERIÊNCIAS, TEMPOS E REFLEXÔES. SÃO PAULO. HUCITEC 2021</w:t>
            </w:r>
            <w:r>
              <w:rPr>
                <w:rFonts w:ascii="Arial" w:hAnsi="Arial" w:cs="Arial"/>
                <w:sz w:val="22"/>
                <w:szCs w:val="22"/>
              </w:rPr>
              <w:t>- pags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5C6910" w14:textId="1C7AF7AD" w:rsidR="009A6FAD" w:rsidRDefault="009A6FAD" w:rsidP="009A6FAD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20/07/2021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D273F" w:rsidRPr="00DD273F">
              <w:rPr>
                <w:rFonts w:ascii="Arial" w:hAnsi="Arial" w:cs="Arial"/>
                <w:b/>
                <w:bCs/>
                <w:sz w:val="22"/>
                <w:szCs w:val="22"/>
              </w:rPr>
              <w:t>DEBATE DE ENCERRAMENTO:</w:t>
            </w:r>
            <w:r w:rsidR="00DD273F" w:rsidRPr="009A6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ENTRE O PASSADO E O FUTURO – O QUE RESTA?</w:t>
            </w:r>
            <w:r w:rsidR="00DD273F">
              <w:rPr>
                <w:rFonts w:ascii="Arial" w:hAnsi="Arial" w:cs="Arial"/>
                <w:sz w:val="22"/>
                <w:szCs w:val="22"/>
              </w:rPr>
              <w:t xml:space="preserve"> PROF. ANDRE MOTA, COORDENAÇÃO ROSENI PINHEIRO </w:t>
            </w:r>
            <w:r w:rsidR="00DD273F" w:rsidRPr="00DD273F">
              <w:rPr>
                <w:rFonts w:ascii="Arial" w:hAnsi="Arial" w:cs="Arial"/>
                <w:b/>
                <w:bCs/>
                <w:sz w:val="22"/>
                <w:szCs w:val="22"/>
              </w:rPr>
              <w:t>Á CONFIRMAR</w:t>
            </w:r>
          </w:p>
          <w:p w14:paraId="6AAC4A50" w14:textId="5C7FC190" w:rsidR="009A6FAD" w:rsidRDefault="009A6FAD" w:rsidP="009A6FAD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27/07/2021- </w:t>
            </w:r>
            <w:r w:rsidR="00DD273F" w:rsidRPr="00DD273F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  <w:p w14:paraId="0DECF87F" w14:textId="77777777" w:rsidR="009A6FAD" w:rsidRDefault="009A6FA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34684" w14:textId="3FA647CA" w:rsidR="006C4D65" w:rsidRPr="00EA77CD" w:rsidRDefault="009100D3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TIPO DE AVALIAÇÃO</w:t>
            </w:r>
            <w:r w:rsidRPr="00EA77CD">
              <w:rPr>
                <w:rFonts w:ascii="Arial" w:hAnsi="Arial" w:cs="Arial"/>
                <w:sz w:val="22"/>
                <w:szCs w:val="22"/>
              </w:rPr>
              <w:t>:</w:t>
            </w:r>
            <w:r w:rsidR="006C4D65" w:rsidRPr="00EA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5B97A7" w14:textId="71B0D789" w:rsidR="00014EB3" w:rsidRPr="00EA77CD" w:rsidRDefault="00407B1B" w:rsidP="00E9717C">
            <w:pPr>
              <w:pStyle w:val="NormalWeb"/>
              <w:jc w:val="both"/>
              <w:rPr>
                <w:rFonts w:ascii="Arial" w:hAnsi="Arial" w:cs="Arial"/>
              </w:rPr>
            </w:pPr>
            <w:r w:rsidRPr="00EA77CD">
              <w:rPr>
                <w:rFonts w:ascii="Arial" w:hAnsi="Arial" w:cs="Arial"/>
              </w:rPr>
              <w:t xml:space="preserve">A avaliação estará baseada na </w:t>
            </w:r>
            <w:r w:rsidR="00014EB3" w:rsidRPr="00EA77CD">
              <w:rPr>
                <w:rFonts w:ascii="Arial" w:hAnsi="Arial" w:cs="Arial"/>
              </w:rPr>
              <w:t xml:space="preserve">organização, por parte dos alunos, de uma mesa de debate a ser realizada no dia </w:t>
            </w:r>
            <w:r w:rsidR="008960DD">
              <w:rPr>
                <w:rFonts w:ascii="Arial" w:hAnsi="Arial" w:cs="Arial"/>
              </w:rPr>
              <w:t>2</w:t>
            </w:r>
            <w:r w:rsidR="009A6FAD">
              <w:rPr>
                <w:rFonts w:ascii="Arial" w:hAnsi="Arial" w:cs="Arial"/>
              </w:rPr>
              <w:t>7</w:t>
            </w:r>
            <w:r w:rsidR="00014EB3" w:rsidRPr="00EA77CD">
              <w:rPr>
                <w:rFonts w:ascii="Arial" w:hAnsi="Arial" w:cs="Arial"/>
              </w:rPr>
              <w:t>/07/2021</w:t>
            </w:r>
          </w:p>
          <w:p w14:paraId="4984FFFB" w14:textId="60A281D4" w:rsidR="009100D3" w:rsidRPr="00EA77CD" w:rsidRDefault="00C704A0" w:rsidP="0002428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7CD">
              <w:rPr>
                <w:rFonts w:ascii="Arial" w:hAnsi="Arial" w:cs="Arial"/>
              </w:rPr>
              <w:t xml:space="preserve"> </w:t>
            </w:r>
          </w:p>
        </w:tc>
      </w:tr>
    </w:tbl>
    <w:p w14:paraId="27628B55" w14:textId="77777777" w:rsidR="001A1577" w:rsidRDefault="001A1577"/>
    <w:p w14:paraId="0A8807C9" w14:textId="77777777" w:rsidR="00AD6AB5" w:rsidRDefault="00AD6AB5"/>
    <w:sectPr w:rsidR="00AD6AB5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66BF" w14:textId="77777777" w:rsidR="007F1AEC" w:rsidRDefault="007F1AEC" w:rsidP="003A437D">
      <w:pPr>
        <w:spacing w:after="0" w:line="240" w:lineRule="auto"/>
      </w:pPr>
      <w:r>
        <w:separator/>
      </w:r>
    </w:p>
  </w:endnote>
  <w:endnote w:type="continuationSeparator" w:id="0">
    <w:p w14:paraId="2F64CDD6" w14:textId="77777777" w:rsidR="007F1AEC" w:rsidRDefault="007F1AEC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C8D0" w14:textId="77777777" w:rsidR="007F1AEC" w:rsidRDefault="007F1AEC" w:rsidP="003A437D">
      <w:pPr>
        <w:spacing w:after="0" w:line="240" w:lineRule="auto"/>
      </w:pPr>
      <w:r>
        <w:separator/>
      </w:r>
    </w:p>
  </w:footnote>
  <w:footnote w:type="continuationSeparator" w:id="0">
    <w:p w14:paraId="53F2A2D4" w14:textId="77777777" w:rsidR="007F1AEC" w:rsidRDefault="007F1AEC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84F"/>
    <w:multiLevelType w:val="hybridMultilevel"/>
    <w:tmpl w:val="70CC9C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14EB3"/>
    <w:rsid w:val="0002428C"/>
    <w:rsid w:val="00056A92"/>
    <w:rsid w:val="00056B5D"/>
    <w:rsid w:val="0006191F"/>
    <w:rsid w:val="000A27CC"/>
    <w:rsid w:val="000B41E9"/>
    <w:rsid w:val="000B6956"/>
    <w:rsid w:val="000E7088"/>
    <w:rsid w:val="00110F80"/>
    <w:rsid w:val="001254CB"/>
    <w:rsid w:val="00133686"/>
    <w:rsid w:val="00133734"/>
    <w:rsid w:val="0016423D"/>
    <w:rsid w:val="001A1577"/>
    <w:rsid w:val="001C47EA"/>
    <w:rsid w:val="001C4BC6"/>
    <w:rsid w:val="00202DEE"/>
    <w:rsid w:val="00223400"/>
    <w:rsid w:val="00234F87"/>
    <w:rsid w:val="00240585"/>
    <w:rsid w:val="00262FA4"/>
    <w:rsid w:val="002A2BDC"/>
    <w:rsid w:val="002B43E9"/>
    <w:rsid w:val="002D63DF"/>
    <w:rsid w:val="002F6CFD"/>
    <w:rsid w:val="003008EC"/>
    <w:rsid w:val="003130D3"/>
    <w:rsid w:val="0031428D"/>
    <w:rsid w:val="0032039F"/>
    <w:rsid w:val="00323983"/>
    <w:rsid w:val="003255B4"/>
    <w:rsid w:val="00380F71"/>
    <w:rsid w:val="003A437D"/>
    <w:rsid w:val="003D2171"/>
    <w:rsid w:val="003D70FB"/>
    <w:rsid w:val="003E7A00"/>
    <w:rsid w:val="00407B1B"/>
    <w:rsid w:val="004139E1"/>
    <w:rsid w:val="0041582C"/>
    <w:rsid w:val="00447041"/>
    <w:rsid w:val="0047527E"/>
    <w:rsid w:val="00475DE5"/>
    <w:rsid w:val="00486D1F"/>
    <w:rsid w:val="00496D0A"/>
    <w:rsid w:val="004C4AC7"/>
    <w:rsid w:val="004D3E79"/>
    <w:rsid w:val="004D5799"/>
    <w:rsid w:val="00501E11"/>
    <w:rsid w:val="00514773"/>
    <w:rsid w:val="00541B2B"/>
    <w:rsid w:val="00546854"/>
    <w:rsid w:val="00553B96"/>
    <w:rsid w:val="005564A5"/>
    <w:rsid w:val="005957F6"/>
    <w:rsid w:val="005F251F"/>
    <w:rsid w:val="00607B7D"/>
    <w:rsid w:val="0062049C"/>
    <w:rsid w:val="0063749F"/>
    <w:rsid w:val="00666983"/>
    <w:rsid w:val="0069160D"/>
    <w:rsid w:val="006B60F5"/>
    <w:rsid w:val="006C278C"/>
    <w:rsid w:val="006C4D65"/>
    <w:rsid w:val="006E2852"/>
    <w:rsid w:val="00704BEB"/>
    <w:rsid w:val="00714BB5"/>
    <w:rsid w:val="0073738A"/>
    <w:rsid w:val="00737596"/>
    <w:rsid w:val="00777ABE"/>
    <w:rsid w:val="007807A3"/>
    <w:rsid w:val="007A2FE7"/>
    <w:rsid w:val="007D0341"/>
    <w:rsid w:val="007F1AEC"/>
    <w:rsid w:val="007F7004"/>
    <w:rsid w:val="008231CD"/>
    <w:rsid w:val="008853CA"/>
    <w:rsid w:val="008960DD"/>
    <w:rsid w:val="008A58CC"/>
    <w:rsid w:val="008B615E"/>
    <w:rsid w:val="008E6709"/>
    <w:rsid w:val="009100D3"/>
    <w:rsid w:val="00916FFA"/>
    <w:rsid w:val="00970A03"/>
    <w:rsid w:val="0098489F"/>
    <w:rsid w:val="00985180"/>
    <w:rsid w:val="00985A65"/>
    <w:rsid w:val="009A6FAD"/>
    <w:rsid w:val="009C0A7A"/>
    <w:rsid w:val="009F7DD9"/>
    <w:rsid w:val="00A0779D"/>
    <w:rsid w:val="00A07AF7"/>
    <w:rsid w:val="00A40786"/>
    <w:rsid w:val="00A72E3D"/>
    <w:rsid w:val="00A74ABB"/>
    <w:rsid w:val="00A80C4D"/>
    <w:rsid w:val="00A82872"/>
    <w:rsid w:val="00A82B64"/>
    <w:rsid w:val="00A93186"/>
    <w:rsid w:val="00A95640"/>
    <w:rsid w:val="00AD6AB5"/>
    <w:rsid w:val="00AE7DD4"/>
    <w:rsid w:val="00B105A2"/>
    <w:rsid w:val="00B47E5C"/>
    <w:rsid w:val="00B5757A"/>
    <w:rsid w:val="00BA0525"/>
    <w:rsid w:val="00BC3841"/>
    <w:rsid w:val="00BD0F40"/>
    <w:rsid w:val="00C060C0"/>
    <w:rsid w:val="00C0798E"/>
    <w:rsid w:val="00C122D4"/>
    <w:rsid w:val="00C37BCB"/>
    <w:rsid w:val="00C52A65"/>
    <w:rsid w:val="00C5768D"/>
    <w:rsid w:val="00C67A72"/>
    <w:rsid w:val="00C704A0"/>
    <w:rsid w:val="00C7670D"/>
    <w:rsid w:val="00CA26FA"/>
    <w:rsid w:val="00D02AD5"/>
    <w:rsid w:val="00D12E4D"/>
    <w:rsid w:val="00D25798"/>
    <w:rsid w:val="00D25924"/>
    <w:rsid w:val="00D479A9"/>
    <w:rsid w:val="00D51B72"/>
    <w:rsid w:val="00D60A38"/>
    <w:rsid w:val="00DA2D47"/>
    <w:rsid w:val="00DD273F"/>
    <w:rsid w:val="00DE1F1C"/>
    <w:rsid w:val="00E145CA"/>
    <w:rsid w:val="00E245D6"/>
    <w:rsid w:val="00E33A76"/>
    <w:rsid w:val="00E37A01"/>
    <w:rsid w:val="00E62B99"/>
    <w:rsid w:val="00E80641"/>
    <w:rsid w:val="00E869A2"/>
    <w:rsid w:val="00E947FF"/>
    <w:rsid w:val="00E9717C"/>
    <w:rsid w:val="00EA021E"/>
    <w:rsid w:val="00EA772A"/>
    <w:rsid w:val="00EA77CD"/>
    <w:rsid w:val="00EC1EB6"/>
    <w:rsid w:val="00EE1D36"/>
    <w:rsid w:val="00F17A18"/>
    <w:rsid w:val="00F879D1"/>
    <w:rsid w:val="00FC110C"/>
    <w:rsid w:val="00FC3FD2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4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0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79D"/>
    <w:rPr>
      <w:b/>
      <w:bCs/>
    </w:rPr>
  </w:style>
  <w:style w:type="character" w:customStyle="1" w:styleId="style5">
    <w:name w:val="style5"/>
    <w:basedOn w:val="Tipodeletrapredefinidodopargrafo"/>
    <w:rsid w:val="00AD6AB5"/>
  </w:style>
  <w:style w:type="character" w:customStyle="1" w:styleId="apple-converted-space">
    <w:name w:val="apple-converted-space"/>
    <w:basedOn w:val="Tipodeletrapredefinidodopargrafo"/>
    <w:rsid w:val="00AD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0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79D"/>
    <w:rPr>
      <w:b/>
      <w:bCs/>
    </w:rPr>
  </w:style>
  <w:style w:type="character" w:customStyle="1" w:styleId="style5">
    <w:name w:val="style5"/>
    <w:basedOn w:val="Tipodeletrapredefinidodopargrafo"/>
    <w:rsid w:val="00AD6AB5"/>
  </w:style>
  <w:style w:type="character" w:customStyle="1" w:styleId="apple-converted-space">
    <w:name w:val="apple-converted-space"/>
    <w:basedOn w:val="Tipodeletrapredefinidodopargrafo"/>
    <w:rsid w:val="00AD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DF53-4B50-4160-BEB1-C9037BB6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2010-10-27T18:53:00Z</cp:lastPrinted>
  <dcterms:created xsi:type="dcterms:W3CDTF">2021-03-21T12:12:00Z</dcterms:created>
  <dcterms:modified xsi:type="dcterms:W3CDTF">2021-04-05T23:01:00Z</dcterms:modified>
</cp:coreProperties>
</file>